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0690" w:rsidRDefault="00620690" w:rsidP="00620690">
      <w:pPr>
        <w:rPr>
          <w:rFonts w:eastAsia="Times New Roman"/>
          <w:lang w:val="fr-FR" w:eastAsia="fr-BE"/>
        </w:rPr>
      </w:pPr>
      <w:bookmarkStart w:id="0" w:name="_MailOriginal"/>
      <w:r>
        <w:rPr>
          <w:rFonts w:eastAsia="Times New Roman"/>
          <w:b/>
          <w:bCs/>
          <w:lang w:val="fr-FR" w:eastAsia="fr-BE"/>
        </w:rPr>
        <w:t>De :</w:t>
      </w:r>
      <w:r>
        <w:rPr>
          <w:rFonts w:eastAsia="Times New Roman"/>
          <w:lang w:val="fr-FR" w:eastAsia="fr-BE"/>
        </w:rPr>
        <w:t xml:space="preserve"> Haydn Hammersley &lt;haydn.hammersley@edf-feph.org&gt; </w:t>
      </w:r>
      <w:r>
        <w:rPr>
          <w:rFonts w:eastAsia="Times New Roman"/>
          <w:lang w:val="fr-FR" w:eastAsia="fr-BE"/>
        </w:rPr>
        <w:br/>
      </w:r>
      <w:r>
        <w:rPr>
          <w:rFonts w:eastAsia="Times New Roman"/>
          <w:b/>
          <w:bCs/>
          <w:lang w:val="fr-FR" w:eastAsia="fr-BE"/>
        </w:rPr>
        <w:t>Envoyé :</w:t>
      </w:r>
      <w:r>
        <w:rPr>
          <w:rFonts w:eastAsia="Times New Roman"/>
          <w:lang w:val="fr-FR" w:eastAsia="fr-BE"/>
        </w:rPr>
        <w:t xml:space="preserve"> jeudi 20 février 2020 </w:t>
      </w:r>
      <w:proofErr w:type="gramStart"/>
      <w:r>
        <w:rPr>
          <w:rFonts w:eastAsia="Times New Roman"/>
          <w:lang w:val="fr-FR" w:eastAsia="fr-BE"/>
        </w:rPr>
        <w:t>11:</w:t>
      </w:r>
      <w:proofErr w:type="gramEnd"/>
      <w:r>
        <w:rPr>
          <w:rFonts w:eastAsia="Times New Roman"/>
          <w:lang w:val="fr-FR" w:eastAsia="fr-BE"/>
        </w:rPr>
        <w:t>23</w:t>
      </w:r>
      <w:r>
        <w:rPr>
          <w:rFonts w:eastAsia="Times New Roman"/>
          <w:lang w:val="fr-FR" w:eastAsia="fr-BE"/>
        </w:rPr>
        <w:br/>
      </w:r>
      <w:r>
        <w:rPr>
          <w:rFonts w:eastAsia="Times New Roman"/>
          <w:b/>
          <w:bCs/>
          <w:lang w:val="fr-FR" w:eastAsia="fr-BE"/>
        </w:rPr>
        <w:t>À :</w:t>
      </w:r>
      <w:r>
        <w:rPr>
          <w:rFonts w:eastAsia="Times New Roman"/>
          <w:lang w:val="fr-FR" w:eastAsia="fr-BE"/>
        </w:rPr>
        <w:t xml:space="preserve"> Duchenne Véronique &lt;Veronique.Duchenne@minsoc.fed.be&gt;</w:t>
      </w:r>
      <w:r>
        <w:rPr>
          <w:rFonts w:eastAsia="Times New Roman"/>
          <w:lang w:val="fr-FR" w:eastAsia="fr-BE"/>
        </w:rPr>
        <w:br/>
      </w:r>
      <w:r>
        <w:rPr>
          <w:rFonts w:eastAsia="Times New Roman"/>
          <w:b/>
          <w:bCs/>
          <w:lang w:val="fr-FR" w:eastAsia="fr-BE"/>
        </w:rPr>
        <w:t>Cc :</w:t>
      </w:r>
      <w:r>
        <w:rPr>
          <w:rFonts w:eastAsia="Times New Roman"/>
          <w:lang w:val="fr-FR" w:eastAsia="fr-BE"/>
        </w:rPr>
        <w:t xml:space="preserve"> Bensalah Khadija &lt;Khadija.Bensalah@minsoc.fed.be&gt;; Magritte Olivier &lt;Olivier.Magritte@minsoc.fed.be&gt;</w:t>
      </w:r>
      <w:r>
        <w:rPr>
          <w:rFonts w:eastAsia="Times New Roman"/>
          <w:lang w:val="fr-FR" w:eastAsia="fr-BE"/>
        </w:rPr>
        <w:br/>
      </w:r>
      <w:r>
        <w:rPr>
          <w:rFonts w:eastAsia="Times New Roman"/>
          <w:b/>
          <w:bCs/>
          <w:lang w:val="fr-FR" w:eastAsia="fr-BE"/>
        </w:rPr>
        <w:t>Objet :</w:t>
      </w:r>
      <w:r>
        <w:rPr>
          <w:rFonts w:eastAsia="Times New Roman"/>
          <w:lang w:val="fr-FR" w:eastAsia="fr-BE"/>
        </w:rPr>
        <w:t xml:space="preserve"> RE: contact et développements FSE</w:t>
      </w:r>
    </w:p>
    <w:p w:rsidR="00620690" w:rsidRDefault="00620690" w:rsidP="00620690"/>
    <w:p w:rsidR="00620690" w:rsidRPr="00620690" w:rsidRDefault="00620690" w:rsidP="00620690">
      <w:r w:rsidRPr="00620690">
        <w:t>Bonjour Véronique.</w:t>
      </w:r>
    </w:p>
    <w:p w:rsidR="00620690" w:rsidRPr="00620690" w:rsidRDefault="00620690" w:rsidP="00620690"/>
    <w:p w:rsidR="00620690" w:rsidRDefault="00620690" w:rsidP="00620690">
      <w:r>
        <w:t xml:space="preserve">Logiquement la personne à contacter à la Commission est la </w:t>
      </w:r>
      <w:proofErr w:type="gramStart"/>
      <w:r>
        <w:t>suivante:</w:t>
      </w:r>
      <w:proofErr w:type="gramEnd"/>
    </w:p>
    <w:p w:rsidR="00620690" w:rsidRDefault="00620690" w:rsidP="00620690"/>
    <w:p w:rsidR="00620690" w:rsidRDefault="00620690" w:rsidP="00620690">
      <w:pPr>
        <w:pStyle w:val="Default"/>
        <w:rPr>
          <w:lang w:val="en-GB"/>
        </w:rPr>
      </w:pPr>
      <w:r>
        <w:rPr>
          <w:noProof/>
          <w:lang w:val="en-GB"/>
        </w:rPr>
        <w:drawing>
          <wp:inline distT="0" distB="0" distL="0" distR="0">
            <wp:extent cx="3933825" cy="571500"/>
            <wp:effectExtent l="0" t="0" r="9525" b="0"/>
            <wp:docPr id="2" name="Image 2" descr="cid:image001.jpg@01D5E7E0.0F88C5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5E7E0.0F88C5D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933825" cy="571500"/>
                    </a:xfrm>
                    <a:prstGeom prst="rect">
                      <a:avLst/>
                    </a:prstGeom>
                    <a:noFill/>
                    <a:ln>
                      <a:noFill/>
                    </a:ln>
                  </pic:spPr>
                </pic:pic>
              </a:graphicData>
            </a:graphic>
          </wp:inline>
        </w:drawing>
      </w:r>
    </w:p>
    <w:p w:rsidR="00620690" w:rsidRDefault="00620690" w:rsidP="00620690">
      <w:pPr>
        <w:pStyle w:val="Default"/>
        <w:rPr>
          <w:lang w:val="en-GB"/>
        </w:rPr>
      </w:pPr>
    </w:p>
    <w:p w:rsidR="00620690" w:rsidRDefault="00620690" w:rsidP="00620690">
      <w:r>
        <w:t>Comme je ne connais pas son prénom, malheureusement je ne peux pas vous fournir son adresse mail. Nous n’avons pas été en contact avec lui, mais plutôt avec les négociateurs de la Représentation permanente de la Belgique </w:t>
      </w:r>
    </w:p>
    <w:p w:rsidR="00620690" w:rsidRDefault="00620690" w:rsidP="00620690"/>
    <w:p w:rsidR="00620690" w:rsidRDefault="00620690" w:rsidP="00620690">
      <w:r>
        <w:t xml:space="preserve">Concernant </w:t>
      </w:r>
      <w:proofErr w:type="gramStart"/>
      <w:r>
        <w:t>vos question relatives</w:t>
      </w:r>
      <w:proofErr w:type="gramEnd"/>
      <w:r>
        <w:t xml:space="preserve"> au financement, normalement tout sera décidé aujourd’hui ou demain lors du sommet européen. Nous attendons des nouvelles des négociations.</w:t>
      </w:r>
    </w:p>
    <w:p w:rsidR="00620690" w:rsidRDefault="00620690" w:rsidP="00620690"/>
    <w:p w:rsidR="00620690" w:rsidRDefault="00620690" w:rsidP="00620690"/>
    <w:p w:rsidR="00620690" w:rsidRDefault="00620690" w:rsidP="00620690">
      <w:r>
        <w:t>Bien cordialement,</w:t>
      </w:r>
    </w:p>
    <w:p w:rsidR="00620690" w:rsidRDefault="00620690" w:rsidP="00620690"/>
    <w:p w:rsidR="00620690" w:rsidRPr="00620690" w:rsidRDefault="00620690" w:rsidP="00620690">
      <w:pPr>
        <w:rPr>
          <w:lang w:eastAsia="en-GB"/>
        </w:rPr>
      </w:pPr>
      <w:r w:rsidRPr="00620690">
        <w:rPr>
          <w:b/>
          <w:bCs/>
          <w:lang w:eastAsia="en-GB"/>
        </w:rPr>
        <w:t xml:space="preserve">Haydn Hammersley </w:t>
      </w:r>
      <w:r w:rsidRPr="00620690">
        <w:rPr>
          <w:lang w:eastAsia="en-GB"/>
        </w:rPr>
        <w:t>(he/him)</w:t>
      </w:r>
    </w:p>
    <w:p w:rsidR="00620690" w:rsidRDefault="00620690" w:rsidP="00620690">
      <w:pPr>
        <w:rPr>
          <w:lang w:val="en-GB" w:eastAsia="en-GB"/>
        </w:rPr>
      </w:pPr>
      <w:r>
        <w:rPr>
          <w:lang w:val="en-GB" w:eastAsia="en-GB"/>
        </w:rPr>
        <w:t>Social Policy Officer</w:t>
      </w:r>
    </w:p>
    <w:p w:rsidR="00620690" w:rsidRDefault="00620690" w:rsidP="00620690">
      <w:pPr>
        <w:rPr>
          <w:lang w:val="en-GB" w:eastAsia="en-GB"/>
        </w:rPr>
      </w:pPr>
    </w:p>
    <w:p w:rsidR="00620690" w:rsidRDefault="00620690" w:rsidP="00620690">
      <w:pPr>
        <w:spacing w:after="240"/>
        <w:rPr>
          <w:rFonts w:ascii="Verdana" w:hAnsi="Verdana"/>
          <w:color w:val="007AB7"/>
          <w:sz w:val="20"/>
          <w:szCs w:val="20"/>
          <w:lang w:val="en-GB" w:eastAsia="fr-BE"/>
        </w:rPr>
      </w:pPr>
      <w:r>
        <w:rPr>
          <w:rFonts w:ascii="Verdana" w:hAnsi="Verdana"/>
          <w:b/>
          <w:bCs/>
          <w:color w:val="D32B34"/>
          <w:sz w:val="20"/>
          <w:szCs w:val="20"/>
          <w:lang w:val="en-GB" w:eastAsia="fr-BE"/>
        </w:rPr>
        <w:t>European Disability Forum</w:t>
      </w:r>
      <w:r>
        <w:rPr>
          <w:rFonts w:ascii="Verdana" w:hAnsi="Verdana"/>
          <w:color w:val="007AB7"/>
          <w:sz w:val="20"/>
          <w:szCs w:val="20"/>
          <w:lang w:val="en-GB" w:eastAsia="fr-BE"/>
        </w:rPr>
        <w:t xml:space="preserve"> </w:t>
      </w:r>
      <w:r>
        <w:rPr>
          <w:rFonts w:ascii="Verdana" w:hAnsi="Verdana"/>
          <w:color w:val="6E6E6E"/>
          <w:sz w:val="20"/>
          <w:szCs w:val="20"/>
          <w:lang w:val="en-GB" w:eastAsia="fr-BE"/>
        </w:rPr>
        <w:t>| nothing about us without us</w:t>
      </w:r>
      <w:r>
        <w:rPr>
          <w:rFonts w:ascii="Verdana" w:hAnsi="Verdana"/>
          <w:color w:val="6E6E6E"/>
          <w:sz w:val="20"/>
          <w:szCs w:val="20"/>
          <w:lang w:val="en-GB" w:eastAsia="fr-BE"/>
        </w:rPr>
        <w:br/>
      </w:r>
      <w:r>
        <w:rPr>
          <w:rFonts w:ascii="Verdana" w:hAnsi="Verdana"/>
          <w:color w:val="D32B34"/>
          <w:sz w:val="20"/>
          <w:szCs w:val="20"/>
          <w:lang w:val="en-GB" w:eastAsia="fr-BE"/>
        </w:rPr>
        <w:t xml:space="preserve">Telephone number: </w:t>
      </w:r>
      <w:r>
        <w:rPr>
          <w:rFonts w:ascii="Verdana" w:hAnsi="Verdana"/>
          <w:color w:val="595959"/>
          <w:sz w:val="20"/>
          <w:szCs w:val="20"/>
          <w:lang w:val="en-GB" w:eastAsia="fr-BE"/>
        </w:rPr>
        <w:t>+32 2 329 00 58</w:t>
      </w:r>
      <w:r>
        <w:rPr>
          <w:rFonts w:ascii="Verdana" w:hAnsi="Verdana"/>
          <w:color w:val="6E6E6E"/>
          <w:sz w:val="20"/>
          <w:szCs w:val="20"/>
          <w:lang w:val="en-GB" w:eastAsia="fr-BE"/>
        </w:rPr>
        <w:br/>
      </w:r>
      <w:r>
        <w:rPr>
          <w:color w:val="D32B34"/>
          <w:lang w:val="en-GB" w:eastAsia="en-GB"/>
        </w:rPr>
        <w:t xml:space="preserve">Address: </w:t>
      </w:r>
      <w:r>
        <w:rPr>
          <w:rFonts w:ascii="Verdana" w:hAnsi="Verdana"/>
          <w:color w:val="6E6E6E"/>
          <w:sz w:val="20"/>
          <w:szCs w:val="20"/>
          <w:lang w:val="en-GB" w:eastAsia="fr-BE"/>
        </w:rPr>
        <w:t xml:space="preserve">Avenue des Arts 7– 8, B-1210 </w:t>
      </w:r>
      <w:proofErr w:type="spellStart"/>
      <w:r>
        <w:rPr>
          <w:rFonts w:ascii="Verdana" w:hAnsi="Verdana"/>
          <w:color w:val="6E6E6E"/>
          <w:sz w:val="20"/>
          <w:szCs w:val="20"/>
          <w:lang w:val="en-GB" w:eastAsia="fr-BE"/>
        </w:rPr>
        <w:t>Bruxelles</w:t>
      </w:r>
      <w:proofErr w:type="spellEnd"/>
      <w:r>
        <w:rPr>
          <w:rFonts w:ascii="Verdana" w:hAnsi="Verdana"/>
          <w:color w:val="007AB7"/>
          <w:sz w:val="20"/>
          <w:szCs w:val="20"/>
          <w:lang w:val="en-GB" w:eastAsia="fr-BE"/>
        </w:rPr>
        <w:t xml:space="preserve"> </w:t>
      </w:r>
      <w:r>
        <w:rPr>
          <w:rFonts w:ascii="Verdana" w:hAnsi="Verdana"/>
          <w:color w:val="007AB7"/>
          <w:sz w:val="20"/>
          <w:szCs w:val="20"/>
          <w:lang w:val="en-GB" w:eastAsia="fr-BE"/>
        </w:rPr>
        <w:br/>
      </w:r>
      <w:hyperlink r:id="rId7" w:history="1">
        <w:r>
          <w:rPr>
            <w:rStyle w:val="Lienhypertexte"/>
            <w:rFonts w:ascii="Verdana" w:hAnsi="Verdana"/>
            <w:sz w:val="20"/>
            <w:szCs w:val="20"/>
            <w:lang w:val="en-GB" w:eastAsia="fr-BE"/>
          </w:rPr>
          <w:t>haydn.hammersley@edf-feph.org</w:t>
        </w:r>
      </w:hyperlink>
      <w:r>
        <w:rPr>
          <w:rFonts w:ascii="Verdana" w:hAnsi="Verdana"/>
          <w:color w:val="007AB7"/>
          <w:sz w:val="20"/>
          <w:szCs w:val="20"/>
          <w:lang w:val="en-GB" w:eastAsia="fr-BE"/>
        </w:rPr>
        <w:t xml:space="preserve"> </w:t>
      </w:r>
      <w:r>
        <w:rPr>
          <w:rFonts w:ascii="Verdana" w:hAnsi="Verdana"/>
          <w:color w:val="1F497D"/>
          <w:sz w:val="20"/>
          <w:szCs w:val="20"/>
          <w:lang w:val="en-GB" w:eastAsia="fr-BE"/>
        </w:rPr>
        <w:t xml:space="preserve">- </w:t>
      </w:r>
      <w:hyperlink r:id="rId8" w:history="1">
        <w:r>
          <w:rPr>
            <w:rStyle w:val="Lienhypertexte"/>
            <w:rFonts w:ascii="Verdana" w:hAnsi="Verdana"/>
            <w:color w:val="D32B34"/>
            <w:sz w:val="20"/>
            <w:szCs w:val="20"/>
            <w:lang w:val="en-GB" w:eastAsia="fr-BE"/>
          </w:rPr>
          <w:t>www.edf-feph.org</w:t>
        </w:r>
      </w:hyperlink>
    </w:p>
    <w:p w:rsidR="00620690" w:rsidRDefault="00620690" w:rsidP="00620690">
      <w:pPr>
        <w:rPr>
          <w:lang w:val="en-GB"/>
        </w:rPr>
      </w:pPr>
    </w:p>
    <w:p w:rsidR="00620690" w:rsidRDefault="00620690" w:rsidP="00620690">
      <w:pPr>
        <w:rPr>
          <w:lang w:val="en-GB"/>
        </w:rPr>
      </w:pPr>
    </w:p>
    <w:p w:rsidR="00620690" w:rsidRDefault="00620690" w:rsidP="00620690">
      <w:pPr>
        <w:rPr>
          <w:lang w:val="en-GB"/>
        </w:rPr>
      </w:pPr>
    </w:p>
    <w:p w:rsidR="00620690" w:rsidRDefault="00620690" w:rsidP="00620690">
      <w:pPr>
        <w:outlineLvl w:val="0"/>
        <w:rPr>
          <w:lang w:val="en-US" w:eastAsia="en-GB"/>
        </w:rPr>
      </w:pPr>
      <w:r>
        <w:rPr>
          <w:b/>
          <w:bCs/>
          <w:lang w:val="en-US" w:eastAsia="en-GB"/>
        </w:rPr>
        <w:t>From:</w:t>
      </w:r>
      <w:r>
        <w:rPr>
          <w:lang w:val="en-US" w:eastAsia="en-GB"/>
        </w:rPr>
        <w:t xml:space="preserve"> Duchenne Véronique &lt;</w:t>
      </w:r>
      <w:hyperlink r:id="rId9" w:history="1">
        <w:r>
          <w:rPr>
            <w:rStyle w:val="Lienhypertexte"/>
            <w:lang w:val="en-US" w:eastAsia="en-GB"/>
          </w:rPr>
          <w:t>Veronique.Duchenne@minsoc.fed.be</w:t>
        </w:r>
      </w:hyperlink>
      <w:r>
        <w:rPr>
          <w:lang w:val="en-US" w:eastAsia="en-GB"/>
        </w:rPr>
        <w:t xml:space="preserve">&gt; </w:t>
      </w:r>
      <w:r>
        <w:rPr>
          <w:lang w:val="en-US" w:eastAsia="en-GB"/>
        </w:rPr>
        <w:br/>
      </w:r>
      <w:r>
        <w:rPr>
          <w:b/>
          <w:bCs/>
          <w:lang w:val="en-US" w:eastAsia="en-GB"/>
        </w:rPr>
        <w:t>Sent:</w:t>
      </w:r>
      <w:r>
        <w:rPr>
          <w:lang w:val="en-US" w:eastAsia="en-GB"/>
        </w:rPr>
        <w:t xml:space="preserve"> 20 February 2020 10:05</w:t>
      </w:r>
      <w:r>
        <w:rPr>
          <w:lang w:val="en-US" w:eastAsia="en-GB"/>
        </w:rPr>
        <w:br/>
      </w:r>
      <w:r>
        <w:rPr>
          <w:b/>
          <w:bCs/>
          <w:lang w:val="en-US" w:eastAsia="en-GB"/>
        </w:rPr>
        <w:t>To:</w:t>
      </w:r>
      <w:r>
        <w:rPr>
          <w:lang w:val="en-US" w:eastAsia="en-GB"/>
        </w:rPr>
        <w:t xml:space="preserve"> Haydn Hammersley &lt;</w:t>
      </w:r>
      <w:hyperlink r:id="rId10" w:history="1">
        <w:r>
          <w:rPr>
            <w:rStyle w:val="Lienhypertexte"/>
            <w:lang w:val="en-US" w:eastAsia="en-GB"/>
          </w:rPr>
          <w:t>haydn.hammersley@edf-feph.org</w:t>
        </w:r>
      </w:hyperlink>
      <w:r>
        <w:rPr>
          <w:lang w:val="en-US" w:eastAsia="en-GB"/>
        </w:rPr>
        <w:t>&gt;</w:t>
      </w:r>
      <w:r>
        <w:rPr>
          <w:lang w:val="en-US" w:eastAsia="en-GB"/>
        </w:rPr>
        <w:br/>
      </w:r>
      <w:r>
        <w:rPr>
          <w:b/>
          <w:bCs/>
          <w:lang w:val="en-US" w:eastAsia="en-GB"/>
        </w:rPr>
        <w:t>Cc:</w:t>
      </w:r>
      <w:r>
        <w:rPr>
          <w:lang w:val="en-US" w:eastAsia="en-GB"/>
        </w:rPr>
        <w:t xml:space="preserve"> Bensalah Khadija &lt;</w:t>
      </w:r>
      <w:hyperlink r:id="rId11" w:history="1">
        <w:r>
          <w:rPr>
            <w:rStyle w:val="Lienhypertexte"/>
            <w:lang w:val="en-US" w:eastAsia="en-GB"/>
          </w:rPr>
          <w:t>Khadija.Bensalah@minsoc.fed.be</w:t>
        </w:r>
      </w:hyperlink>
      <w:r>
        <w:rPr>
          <w:lang w:val="en-US" w:eastAsia="en-GB"/>
        </w:rPr>
        <w:t>&gt;; Magritte Olivier &lt;</w:t>
      </w:r>
      <w:hyperlink r:id="rId12" w:history="1">
        <w:r>
          <w:rPr>
            <w:rStyle w:val="Lienhypertexte"/>
            <w:lang w:val="en-US" w:eastAsia="en-GB"/>
          </w:rPr>
          <w:t>Olivier.Magritte@minsoc.fed.be</w:t>
        </w:r>
      </w:hyperlink>
      <w:r>
        <w:rPr>
          <w:lang w:val="en-US" w:eastAsia="en-GB"/>
        </w:rPr>
        <w:t>&gt;</w:t>
      </w:r>
      <w:r>
        <w:rPr>
          <w:lang w:val="en-US" w:eastAsia="en-GB"/>
        </w:rPr>
        <w:br/>
      </w:r>
      <w:r>
        <w:rPr>
          <w:b/>
          <w:bCs/>
          <w:lang w:val="en-US" w:eastAsia="en-GB"/>
        </w:rPr>
        <w:t>Subject:</w:t>
      </w:r>
      <w:r>
        <w:rPr>
          <w:lang w:val="en-US" w:eastAsia="en-GB"/>
        </w:rPr>
        <w:t xml:space="preserve"> contact et </w:t>
      </w:r>
      <w:proofErr w:type="spellStart"/>
      <w:r>
        <w:rPr>
          <w:lang w:val="en-US" w:eastAsia="en-GB"/>
        </w:rPr>
        <w:t>développements</w:t>
      </w:r>
      <w:proofErr w:type="spellEnd"/>
      <w:r>
        <w:rPr>
          <w:lang w:val="en-US" w:eastAsia="en-GB"/>
        </w:rPr>
        <w:t xml:space="preserve"> FSE</w:t>
      </w:r>
    </w:p>
    <w:p w:rsidR="00620690" w:rsidRDefault="00620690" w:rsidP="00620690">
      <w:pPr>
        <w:rPr>
          <w:lang w:val="en-GB"/>
        </w:rPr>
      </w:pPr>
    </w:p>
    <w:p w:rsidR="00620690" w:rsidRPr="00620690" w:rsidRDefault="00620690" w:rsidP="00620690">
      <w:r w:rsidRPr="00620690">
        <w:t xml:space="preserve">Bonjour Haydn, </w:t>
      </w:r>
    </w:p>
    <w:p w:rsidR="00620690" w:rsidRPr="00620690" w:rsidRDefault="00620690" w:rsidP="00620690"/>
    <w:p w:rsidR="00620690" w:rsidRDefault="00620690" w:rsidP="00620690">
      <w:r>
        <w:t>J’espère que tu vas bien.</w:t>
      </w:r>
    </w:p>
    <w:p w:rsidR="00620690" w:rsidRDefault="00620690" w:rsidP="00620690"/>
    <w:p w:rsidR="00620690" w:rsidRDefault="00620690" w:rsidP="00620690">
      <w:r>
        <w:t xml:space="preserve">Lorsque tu es venu présenter les orientations de la programmation FSE 2021-2027, je pense que tu avais évoqué la possibilité de retrouver la personne de contact FSE pour la </w:t>
      </w:r>
      <w:proofErr w:type="gramStart"/>
      <w:r>
        <w:t>BE  à</w:t>
      </w:r>
      <w:proofErr w:type="gramEnd"/>
      <w:r>
        <w:t xml:space="preserve"> l’EC?</w:t>
      </w:r>
    </w:p>
    <w:p w:rsidR="00620690" w:rsidRDefault="00620690" w:rsidP="00620690">
      <w:r>
        <w:t xml:space="preserve">Nous avons notre prochaine réunion de la Plateforme des conseils en mars et j’aurais aimé avoir un contact avec cette personne et apporter de l’information au groupe. Quelles sont ces coordonnées ? </w:t>
      </w:r>
    </w:p>
    <w:p w:rsidR="00620690" w:rsidRDefault="00620690" w:rsidP="00620690">
      <w:r>
        <w:t> </w:t>
      </w:r>
    </w:p>
    <w:p w:rsidR="00620690" w:rsidRDefault="00620690" w:rsidP="00620690">
      <w:r>
        <w:lastRenderedPageBreak/>
        <w:t xml:space="preserve">As-tu de ton côté obtenu de nouveaux points d’information durant ces 3 derniers mois : si j’ai bien </w:t>
      </w:r>
      <w:proofErr w:type="gramStart"/>
      <w:r>
        <w:t>noté ,</w:t>
      </w:r>
      <w:proofErr w:type="gramEnd"/>
      <w:r>
        <w:t xml:space="preserve"> il y avait de gros points de discussion à clarifier en ce début d’année :</w:t>
      </w:r>
    </w:p>
    <w:p w:rsidR="00620690" w:rsidRDefault="00620690" w:rsidP="00620690">
      <w:pPr>
        <w:pStyle w:val="Paragraphedeliste"/>
        <w:numPr>
          <w:ilvl w:val="0"/>
          <w:numId w:val="1"/>
        </w:numPr>
        <w:rPr>
          <w:rFonts w:eastAsia="Times New Roman"/>
        </w:rPr>
      </w:pPr>
      <w:proofErr w:type="gramStart"/>
      <w:r>
        <w:rPr>
          <w:rFonts w:eastAsia="Times New Roman"/>
        </w:rPr>
        <w:t>part</w:t>
      </w:r>
      <w:proofErr w:type="gramEnd"/>
      <w:r>
        <w:rPr>
          <w:rFonts w:eastAsia="Times New Roman"/>
        </w:rPr>
        <w:t xml:space="preserve"> des FSE  réservée aux projets incluions ( 27%)</w:t>
      </w:r>
    </w:p>
    <w:p w:rsidR="00620690" w:rsidRDefault="00620690" w:rsidP="00620690">
      <w:pPr>
        <w:pStyle w:val="Paragraphedeliste"/>
        <w:numPr>
          <w:ilvl w:val="0"/>
          <w:numId w:val="1"/>
        </w:numPr>
        <w:rPr>
          <w:rFonts w:eastAsia="Times New Roman"/>
        </w:rPr>
      </w:pPr>
      <w:proofErr w:type="gramStart"/>
      <w:r>
        <w:rPr>
          <w:rFonts w:eastAsia="Times New Roman"/>
        </w:rPr>
        <w:t>réduction</w:t>
      </w:r>
      <w:proofErr w:type="gramEnd"/>
      <w:r>
        <w:rPr>
          <w:rFonts w:eastAsia="Times New Roman"/>
        </w:rPr>
        <w:t xml:space="preserve"> du </w:t>
      </w:r>
      <w:proofErr w:type="spellStart"/>
      <w:r>
        <w:rPr>
          <w:rFonts w:eastAsia="Times New Roman"/>
        </w:rPr>
        <w:t>cofinacement</w:t>
      </w:r>
      <w:proofErr w:type="spellEnd"/>
      <w:r>
        <w:rPr>
          <w:rFonts w:eastAsia="Times New Roman"/>
        </w:rPr>
        <w:t xml:space="preserve"> européen </w:t>
      </w:r>
    </w:p>
    <w:p w:rsidR="00620690" w:rsidRDefault="00620690" w:rsidP="00620690">
      <w:pPr>
        <w:pStyle w:val="Paragraphedeliste"/>
        <w:numPr>
          <w:ilvl w:val="0"/>
          <w:numId w:val="1"/>
        </w:numPr>
        <w:rPr>
          <w:rFonts w:eastAsia="Times New Roman"/>
        </w:rPr>
      </w:pPr>
      <w:proofErr w:type="gramStart"/>
      <w:r>
        <w:rPr>
          <w:rFonts w:eastAsia="Times New Roman"/>
        </w:rPr>
        <w:t>alimentation</w:t>
      </w:r>
      <w:proofErr w:type="gramEnd"/>
      <w:r>
        <w:rPr>
          <w:rFonts w:eastAsia="Times New Roman"/>
        </w:rPr>
        <w:t xml:space="preserve"> du budget européen ( 1% pour chaque état -discussions débutant ce jour) </w:t>
      </w:r>
    </w:p>
    <w:p w:rsidR="00620690" w:rsidRDefault="00620690" w:rsidP="00620690"/>
    <w:p w:rsidR="00620690" w:rsidRDefault="00620690" w:rsidP="00620690">
      <w:r>
        <w:t xml:space="preserve">Déjà un grand merci pour ce que tu pourras nous fournir </w:t>
      </w:r>
    </w:p>
    <w:p w:rsidR="00620690" w:rsidRDefault="00620690" w:rsidP="00620690">
      <w:r>
        <w:t> </w:t>
      </w:r>
    </w:p>
    <w:p w:rsidR="00620690" w:rsidRDefault="00620690" w:rsidP="00620690"/>
    <w:p w:rsidR="00620690" w:rsidRDefault="00620690" w:rsidP="00620690">
      <w:pPr>
        <w:rPr>
          <w:lang w:val="nl-BE" w:eastAsia="fr-BE"/>
        </w:rPr>
      </w:pPr>
      <w:r>
        <w:rPr>
          <w:lang w:val="nl-BE" w:eastAsia="fr-BE"/>
        </w:rPr>
        <w:t xml:space="preserve">Met vriendelijke groet, </w:t>
      </w:r>
    </w:p>
    <w:p w:rsidR="00620690" w:rsidRDefault="00620690" w:rsidP="00620690">
      <w:pPr>
        <w:rPr>
          <w:lang w:val="nl-BE" w:eastAsia="fr-BE"/>
        </w:rPr>
      </w:pPr>
      <w:proofErr w:type="spellStart"/>
      <w:r>
        <w:rPr>
          <w:lang w:val="nl-BE" w:eastAsia="fr-BE"/>
        </w:rPr>
        <w:t>Cordialement</w:t>
      </w:r>
      <w:proofErr w:type="spellEnd"/>
      <w:r>
        <w:rPr>
          <w:lang w:val="nl-BE" w:eastAsia="fr-BE"/>
        </w:rPr>
        <w:t xml:space="preserve">, </w:t>
      </w:r>
    </w:p>
    <w:p w:rsidR="00620690" w:rsidRDefault="00620690" w:rsidP="00620690">
      <w:pPr>
        <w:spacing w:after="240"/>
        <w:rPr>
          <w:lang w:val="nl-BE" w:eastAsia="fr-BE"/>
        </w:rPr>
      </w:pPr>
      <w:r>
        <w:rPr>
          <w:lang w:val="nl-BE" w:eastAsia="fr-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26"/>
        <w:gridCol w:w="7309"/>
      </w:tblGrid>
      <w:tr w:rsidR="00620690" w:rsidRPr="00620690" w:rsidTr="00620690">
        <w:tc>
          <w:tcPr>
            <w:tcW w:w="2977" w:type="dxa"/>
            <w:tcMar>
              <w:top w:w="0" w:type="dxa"/>
              <w:left w:w="108" w:type="dxa"/>
              <w:bottom w:w="0" w:type="dxa"/>
              <w:right w:w="108" w:type="dxa"/>
            </w:tcMar>
            <w:hideMark/>
          </w:tcPr>
          <w:p w:rsidR="00620690" w:rsidRDefault="00620690">
            <w:pPr>
              <w:rPr>
                <w:lang w:eastAsia="fr-BE"/>
              </w:rPr>
            </w:pPr>
            <w:r>
              <w:rPr>
                <w:noProof/>
                <w:lang w:eastAsia="fr-BE"/>
              </w:rPr>
              <w:drawing>
                <wp:inline distT="0" distB="0" distL="0" distR="0">
                  <wp:extent cx="2409825" cy="1504950"/>
                  <wp:effectExtent l="0" t="0" r="9525" b="0"/>
                  <wp:docPr id="1" name="Image 1" descr="cid:image005.jpg@01D551EE.BF3D2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cid:image005.jpg@01D551EE.BF3D276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409825" cy="150495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rsidR="00620690" w:rsidRDefault="00620690">
            <w:pPr>
              <w:autoSpaceDE w:val="0"/>
              <w:autoSpaceDN w:val="0"/>
              <w:rPr>
                <w:color w:val="000000"/>
                <w:lang w:val="fr-FR" w:eastAsia="fr-BE"/>
              </w:rPr>
            </w:pPr>
            <w:r>
              <w:rPr>
                <w:b/>
                <w:bCs/>
                <w:color w:val="000000"/>
                <w:lang w:val="fr-FR" w:eastAsia="fr-BE"/>
              </w:rPr>
              <w:t>Conseil Supérieur National des Personnes Handicapées</w:t>
            </w:r>
          </w:p>
          <w:p w:rsidR="00620690" w:rsidRDefault="00620690">
            <w:pPr>
              <w:autoSpaceDE w:val="0"/>
              <w:autoSpaceDN w:val="0"/>
              <w:rPr>
                <w:color w:val="000000"/>
                <w:sz w:val="18"/>
                <w:szCs w:val="18"/>
                <w:lang w:val="fr-FR" w:eastAsia="fr-BE"/>
              </w:rPr>
            </w:pPr>
            <w:r>
              <w:rPr>
                <w:color w:val="000000"/>
                <w:sz w:val="18"/>
                <w:szCs w:val="18"/>
                <w:lang w:val="fr-FR" w:eastAsia="fr-BE"/>
              </w:rPr>
              <w:t>Finance Tower - Boulevard du Jardin Botanique 50, boîte 150, 1000 Bruxelles</w:t>
            </w:r>
          </w:p>
          <w:p w:rsidR="00620690" w:rsidRDefault="00620690">
            <w:pPr>
              <w:autoSpaceDE w:val="0"/>
              <w:autoSpaceDN w:val="0"/>
              <w:rPr>
                <w:color w:val="000000"/>
                <w:lang w:val="nl-BE" w:eastAsia="fr-BE"/>
              </w:rPr>
            </w:pPr>
            <w:r w:rsidRPr="00620690">
              <w:rPr>
                <w:color w:val="000000"/>
                <w:sz w:val="18"/>
                <w:szCs w:val="18"/>
                <w:lang w:val="nl-BE" w:eastAsia="fr-BE"/>
              </w:rPr>
              <w:br/>
            </w:r>
            <w:r>
              <w:rPr>
                <w:b/>
                <w:bCs/>
                <w:color w:val="000000"/>
                <w:lang w:val="nl-BE" w:eastAsia="fr-BE"/>
              </w:rPr>
              <w:t>Nationale Hoge Raad voor Personen met een Handicap</w:t>
            </w:r>
          </w:p>
          <w:p w:rsidR="00620690" w:rsidRDefault="00620690">
            <w:pPr>
              <w:autoSpaceDE w:val="0"/>
              <w:autoSpaceDN w:val="0"/>
              <w:rPr>
                <w:color w:val="000000"/>
                <w:sz w:val="18"/>
                <w:szCs w:val="18"/>
                <w:lang w:val="nl-BE" w:eastAsia="fr-BE"/>
              </w:rPr>
            </w:pPr>
            <w:r>
              <w:rPr>
                <w:color w:val="000000"/>
                <w:sz w:val="18"/>
                <w:szCs w:val="18"/>
                <w:lang w:val="nl-BE" w:eastAsia="fr-BE"/>
              </w:rPr>
              <w:t xml:space="preserve">Finance </w:t>
            </w:r>
            <w:proofErr w:type="spellStart"/>
            <w:r>
              <w:rPr>
                <w:color w:val="000000"/>
                <w:sz w:val="18"/>
                <w:szCs w:val="18"/>
                <w:lang w:val="nl-BE" w:eastAsia="fr-BE"/>
              </w:rPr>
              <w:t>Tower</w:t>
            </w:r>
            <w:proofErr w:type="spellEnd"/>
            <w:r>
              <w:rPr>
                <w:color w:val="000000"/>
                <w:sz w:val="18"/>
                <w:szCs w:val="18"/>
                <w:lang w:val="nl-BE" w:eastAsia="fr-BE"/>
              </w:rPr>
              <w:t xml:space="preserve"> - Kruidtuinlaan 50, bus 150, 1000 Brussel</w:t>
            </w:r>
          </w:p>
          <w:p w:rsidR="00620690" w:rsidRDefault="00620690">
            <w:pPr>
              <w:autoSpaceDE w:val="0"/>
              <w:autoSpaceDN w:val="0"/>
              <w:rPr>
                <w:color w:val="000000"/>
                <w:sz w:val="18"/>
                <w:szCs w:val="18"/>
                <w:lang w:val="nl-BE" w:eastAsia="fr-BE"/>
              </w:rPr>
            </w:pPr>
          </w:p>
          <w:p w:rsidR="00620690" w:rsidRDefault="00620690">
            <w:pPr>
              <w:autoSpaceDE w:val="0"/>
              <w:autoSpaceDN w:val="0"/>
              <w:rPr>
                <w:color w:val="000000"/>
                <w:sz w:val="18"/>
                <w:szCs w:val="18"/>
                <w:lang w:val="nl-BE" w:eastAsia="fr-BE"/>
              </w:rPr>
            </w:pPr>
            <w:r>
              <w:rPr>
                <w:color w:val="000000"/>
                <w:sz w:val="18"/>
                <w:szCs w:val="18"/>
                <w:lang w:val="nl-BE" w:eastAsia="fr-BE"/>
              </w:rPr>
              <w:t>+32 (0)2 509 84 21</w:t>
            </w:r>
          </w:p>
          <w:p w:rsidR="00620690" w:rsidRDefault="00620690">
            <w:pPr>
              <w:autoSpaceDE w:val="0"/>
              <w:autoSpaceDN w:val="0"/>
              <w:rPr>
                <w:color w:val="000000"/>
                <w:sz w:val="18"/>
                <w:szCs w:val="18"/>
                <w:lang w:val="nl-BE" w:eastAsia="fr-BE"/>
              </w:rPr>
            </w:pPr>
            <w:hyperlink r:id="rId15" w:history="1">
              <w:r>
                <w:rPr>
                  <w:rStyle w:val="Lienhypertexte"/>
                  <w:sz w:val="18"/>
                  <w:szCs w:val="18"/>
                  <w:lang w:val="nl-BE" w:eastAsia="fr-BE"/>
                </w:rPr>
                <w:t>csnph.nhrph@gmail.com</w:t>
              </w:r>
            </w:hyperlink>
          </w:p>
          <w:p w:rsidR="00620690" w:rsidRDefault="00620690">
            <w:pPr>
              <w:autoSpaceDE w:val="0"/>
              <w:autoSpaceDN w:val="0"/>
              <w:rPr>
                <w:i/>
                <w:iCs/>
                <w:color w:val="C10B22"/>
                <w:sz w:val="18"/>
                <w:szCs w:val="18"/>
                <w:lang w:val="nl-BE" w:eastAsia="fr-BE"/>
              </w:rPr>
            </w:pPr>
            <w:hyperlink r:id="rId16" w:history="1">
              <w:r>
                <w:rPr>
                  <w:rStyle w:val="Lienhypertexte"/>
                  <w:sz w:val="18"/>
                  <w:szCs w:val="18"/>
                  <w:lang w:val="nl-BE" w:eastAsia="fr-BE"/>
                </w:rPr>
                <w:t>http://ph.belgium.be</w:t>
              </w:r>
            </w:hyperlink>
            <w:r>
              <w:rPr>
                <w:color w:val="000000"/>
                <w:sz w:val="18"/>
                <w:szCs w:val="18"/>
                <w:lang w:val="nl-BE" w:eastAsia="fr-BE"/>
              </w:rPr>
              <w:br/>
            </w:r>
            <w:r>
              <w:rPr>
                <w:color w:val="000000"/>
                <w:sz w:val="18"/>
                <w:szCs w:val="18"/>
                <w:lang w:val="nl-BE" w:eastAsia="fr-BE"/>
              </w:rPr>
              <w:br/>
            </w:r>
            <w:r>
              <w:rPr>
                <w:i/>
                <w:iCs/>
                <w:color w:val="C10B22"/>
                <w:lang w:val="nl-BE" w:eastAsia="fr-BE"/>
              </w:rPr>
              <w:t xml:space="preserve">Rien </w:t>
            </w:r>
            <w:proofErr w:type="spellStart"/>
            <w:r>
              <w:rPr>
                <w:i/>
                <w:iCs/>
                <w:color w:val="C10B22"/>
                <w:lang w:val="nl-BE" w:eastAsia="fr-BE"/>
              </w:rPr>
              <w:t>sur</w:t>
            </w:r>
            <w:proofErr w:type="spellEnd"/>
            <w:r>
              <w:rPr>
                <w:i/>
                <w:iCs/>
                <w:color w:val="C10B22"/>
                <w:lang w:val="nl-BE" w:eastAsia="fr-BE"/>
              </w:rPr>
              <w:t xml:space="preserve"> </w:t>
            </w:r>
            <w:proofErr w:type="spellStart"/>
            <w:r>
              <w:rPr>
                <w:i/>
                <w:iCs/>
                <w:color w:val="C10B22"/>
                <w:lang w:val="nl-BE" w:eastAsia="fr-BE"/>
              </w:rPr>
              <w:t>nous</w:t>
            </w:r>
            <w:proofErr w:type="spellEnd"/>
            <w:r>
              <w:rPr>
                <w:i/>
                <w:iCs/>
                <w:color w:val="C10B22"/>
                <w:lang w:val="nl-BE" w:eastAsia="fr-BE"/>
              </w:rPr>
              <w:t xml:space="preserve"> sans </w:t>
            </w:r>
            <w:proofErr w:type="spellStart"/>
            <w:r>
              <w:rPr>
                <w:i/>
                <w:iCs/>
                <w:color w:val="C10B22"/>
                <w:lang w:val="nl-BE" w:eastAsia="fr-BE"/>
              </w:rPr>
              <w:t>nous</w:t>
            </w:r>
            <w:proofErr w:type="spellEnd"/>
            <w:r>
              <w:rPr>
                <w:i/>
                <w:iCs/>
                <w:color w:val="C10B22"/>
                <w:lang w:val="nl-BE" w:eastAsia="fr-BE"/>
              </w:rPr>
              <w:t xml:space="preserve"> - Niets over ons zonder ons</w:t>
            </w:r>
          </w:p>
        </w:tc>
      </w:tr>
      <w:bookmarkEnd w:id="0"/>
    </w:tbl>
    <w:p w:rsidR="00620690" w:rsidRDefault="00620690" w:rsidP="00620690">
      <w:pPr>
        <w:rPr>
          <w:lang w:val="nl-BE" w:eastAsia="fr-BE"/>
        </w:rPr>
      </w:pPr>
    </w:p>
    <w:p w:rsidR="00620690" w:rsidRPr="00620690" w:rsidRDefault="00620690">
      <w:pPr>
        <w:rPr>
          <w:lang w:val="nl-BE"/>
        </w:rPr>
      </w:pPr>
      <w:bookmarkStart w:id="1" w:name="_GoBack"/>
      <w:bookmarkEnd w:id="1"/>
    </w:p>
    <w:sectPr w:rsidR="00620690" w:rsidRPr="006206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6E6606"/>
    <w:multiLevelType w:val="hybridMultilevel"/>
    <w:tmpl w:val="914C8F94"/>
    <w:lvl w:ilvl="0" w:tplc="080C0001">
      <w:start w:val="1"/>
      <w:numFmt w:val="bullet"/>
      <w:lvlText w:val=""/>
      <w:lvlJc w:val="left"/>
      <w:pPr>
        <w:ind w:left="765" w:hanging="360"/>
      </w:pPr>
      <w:rPr>
        <w:rFonts w:ascii="Symbol" w:hAnsi="Symbol" w:hint="default"/>
      </w:rPr>
    </w:lvl>
    <w:lvl w:ilvl="1" w:tplc="080C0003">
      <w:start w:val="1"/>
      <w:numFmt w:val="bullet"/>
      <w:lvlText w:val="o"/>
      <w:lvlJc w:val="left"/>
      <w:pPr>
        <w:ind w:left="1485" w:hanging="360"/>
      </w:pPr>
      <w:rPr>
        <w:rFonts w:ascii="Courier New" w:hAnsi="Courier New" w:cs="Courier New" w:hint="default"/>
      </w:rPr>
    </w:lvl>
    <w:lvl w:ilvl="2" w:tplc="080C0005">
      <w:start w:val="1"/>
      <w:numFmt w:val="bullet"/>
      <w:lvlText w:val=""/>
      <w:lvlJc w:val="left"/>
      <w:pPr>
        <w:ind w:left="2205" w:hanging="360"/>
      </w:pPr>
      <w:rPr>
        <w:rFonts w:ascii="Wingdings" w:hAnsi="Wingdings" w:hint="default"/>
      </w:rPr>
    </w:lvl>
    <w:lvl w:ilvl="3" w:tplc="080C0001">
      <w:start w:val="1"/>
      <w:numFmt w:val="bullet"/>
      <w:lvlText w:val=""/>
      <w:lvlJc w:val="left"/>
      <w:pPr>
        <w:ind w:left="2925" w:hanging="360"/>
      </w:pPr>
      <w:rPr>
        <w:rFonts w:ascii="Symbol" w:hAnsi="Symbol" w:hint="default"/>
      </w:rPr>
    </w:lvl>
    <w:lvl w:ilvl="4" w:tplc="080C0003">
      <w:start w:val="1"/>
      <w:numFmt w:val="bullet"/>
      <w:lvlText w:val="o"/>
      <w:lvlJc w:val="left"/>
      <w:pPr>
        <w:ind w:left="3645" w:hanging="360"/>
      </w:pPr>
      <w:rPr>
        <w:rFonts w:ascii="Courier New" w:hAnsi="Courier New" w:cs="Courier New" w:hint="default"/>
      </w:rPr>
    </w:lvl>
    <w:lvl w:ilvl="5" w:tplc="080C0005">
      <w:start w:val="1"/>
      <w:numFmt w:val="bullet"/>
      <w:lvlText w:val=""/>
      <w:lvlJc w:val="left"/>
      <w:pPr>
        <w:ind w:left="4365" w:hanging="360"/>
      </w:pPr>
      <w:rPr>
        <w:rFonts w:ascii="Wingdings" w:hAnsi="Wingdings" w:hint="default"/>
      </w:rPr>
    </w:lvl>
    <w:lvl w:ilvl="6" w:tplc="080C0001">
      <w:start w:val="1"/>
      <w:numFmt w:val="bullet"/>
      <w:lvlText w:val=""/>
      <w:lvlJc w:val="left"/>
      <w:pPr>
        <w:ind w:left="5085" w:hanging="360"/>
      </w:pPr>
      <w:rPr>
        <w:rFonts w:ascii="Symbol" w:hAnsi="Symbol" w:hint="default"/>
      </w:rPr>
    </w:lvl>
    <w:lvl w:ilvl="7" w:tplc="080C0003">
      <w:start w:val="1"/>
      <w:numFmt w:val="bullet"/>
      <w:lvlText w:val="o"/>
      <w:lvlJc w:val="left"/>
      <w:pPr>
        <w:ind w:left="5805" w:hanging="360"/>
      </w:pPr>
      <w:rPr>
        <w:rFonts w:ascii="Courier New" w:hAnsi="Courier New" w:cs="Courier New" w:hint="default"/>
      </w:rPr>
    </w:lvl>
    <w:lvl w:ilvl="8" w:tplc="080C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690"/>
    <w:rsid w:val="0062069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D3F110-5F28-4495-A283-40DEB42F5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0690"/>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20690"/>
    <w:rPr>
      <w:color w:val="0563C1"/>
      <w:u w:val="single"/>
    </w:rPr>
  </w:style>
  <w:style w:type="paragraph" w:styleId="Paragraphedeliste">
    <w:name w:val="List Paragraph"/>
    <w:basedOn w:val="Normal"/>
    <w:uiPriority w:val="34"/>
    <w:qFormat/>
    <w:rsid w:val="00620690"/>
    <w:pPr>
      <w:ind w:left="720"/>
    </w:pPr>
  </w:style>
  <w:style w:type="paragraph" w:customStyle="1" w:styleId="Default">
    <w:name w:val="Default"/>
    <w:basedOn w:val="Normal"/>
    <w:rsid w:val="00620690"/>
    <w:pPr>
      <w:autoSpaceDE w:val="0"/>
      <w:autoSpaceDN w:val="0"/>
    </w:pPr>
    <w:rPr>
      <w:color w:val="000000"/>
      <w:sz w:val="24"/>
      <w:szCs w:val="24"/>
      <w:lang w:eastAsia="fr-BE"/>
    </w:rPr>
  </w:style>
  <w:style w:type="paragraph" w:styleId="Textedebulles">
    <w:name w:val="Balloon Text"/>
    <w:basedOn w:val="Normal"/>
    <w:link w:val="TextedebullesCar"/>
    <w:uiPriority w:val="99"/>
    <w:semiHidden/>
    <w:unhideWhenUsed/>
    <w:rsid w:val="00620690"/>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06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137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f-feph.org/" TargetMode="Externa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haydn.hammersley@edf-feph.org" TargetMode="External"/><Relationship Id="rId12" Type="http://schemas.openxmlformats.org/officeDocument/2006/relationships/hyperlink" Target="mailto:Olivier.Magritte@minsoc.fed.b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h.belgium.be" TargetMode="External"/><Relationship Id="rId1" Type="http://schemas.openxmlformats.org/officeDocument/2006/relationships/numbering" Target="numbering.xml"/><Relationship Id="rId6" Type="http://schemas.openxmlformats.org/officeDocument/2006/relationships/image" Target="cid:image001.jpg@01D5E7E0.0F88C5D0" TargetMode="External"/><Relationship Id="rId11" Type="http://schemas.openxmlformats.org/officeDocument/2006/relationships/hyperlink" Target="mailto:Khadija.Bensalah@minsoc.fed.be" TargetMode="External"/><Relationship Id="rId5" Type="http://schemas.openxmlformats.org/officeDocument/2006/relationships/image" Target="media/image1.jpeg"/><Relationship Id="rId15" Type="http://schemas.openxmlformats.org/officeDocument/2006/relationships/hyperlink" Target="mailto:csnph.nhrph@gmail.com" TargetMode="External"/><Relationship Id="rId10" Type="http://schemas.openxmlformats.org/officeDocument/2006/relationships/hyperlink" Target="mailto:haydn.hammersley@edf-feph.org" TargetMode="External"/><Relationship Id="rId4" Type="http://schemas.openxmlformats.org/officeDocument/2006/relationships/webSettings" Target="webSettings.xml"/><Relationship Id="rId9" Type="http://schemas.openxmlformats.org/officeDocument/2006/relationships/hyperlink" Target="mailto:Veronique.Duchenne@minsoc.fed.be" TargetMode="External"/><Relationship Id="rId14" Type="http://schemas.openxmlformats.org/officeDocument/2006/relationships/image" Target="cid:image004.jpg@01D5E7DF.ED9E377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2535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2020-02-21T14:21:00Z</dcterms:created>
  <dcterms:modified xsi:type="dcterms:W3CDTF">2020-02-21T14:22:00Z</dcterms:modified>
</cp:coreProperties>
</file>